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A23E6" w:rsidRPr="000F4182" w:rsidRDefault="00DA23E6" w:rsidP="00E44032">
      <w:pPr>
        <w:spacing w:after="24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0F4182">
        <w:rPr>
          <w:rFonts w:ascii="Times New Roman" w:hAnsi="Times New Roman"/>
          <w:b/>
          <w:color w:val="000000"/>
          <w:sz w:val="24"/>
          <w:szCs w:val="24"/>
          <w:lang w:eastAsia="pl-PL"/>
        </w:rPr>
        <w:t>Załącznik nr 7 do SWZ</w:t>
      </w:r>
    </w:p>
    <w:p w:rsidR="00DA23E6" w:rsidRPr="000F4182" w:rsidRDefault="00DA23E6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  <w:r w:rsidRPr="000F4182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9"/>
        <w:gridCol w:w="3398"/>
        <w:gridCol w:w="4645"/>
      </w:tblGrid>
      <w:tr w:rsidR="00DA23E6" w:rsidRPr="00371744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</w:tcBorders>
          </w:tcPr>
          <w:p w:rsidR="00DA23E6" w:rsidRPr="00371744" w:rsidRDefault="00DA23E6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shd w:val="pct15" w:color="auto" w:fill="auto"/>
            <w:vAlign w:val="center"/>
          </w:tcPr>
          <w:p w:rsidR="00DA23E6" w:rsidRPr="00371744" w:rsidRDefault="00DA23E6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371744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vAlign w:val="center"/>
          </w:tcPr>
          <w:p w:rsidR="00DA23E6" w:rsidRPr="00371744" w:rsidRDefault="00DA23E6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DA23E6" w:rsidRPr="00371744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DA23E6" w:rsidRPr="00371744" w:rsidRDefault="00DA23E6" w:rsidP="00CE34C0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DA23E6" w:rsidRPr="00371744" w:rsidRDefault="00DA23E6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371744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vAlign w:val="center"/>
          </w:tcPr>
          <w:p w:rsidR="00DA23E6" w:rsidRPr="00371744" w:rsidRDefault="00DA23E6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:rsidR="00DA23E6" w:rsidRPr="000F4182" w:rsidRDefault="00DA23E6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</w:p>
    <w:p w:rsidR="00DA23E6" w:rsidRPr="000F4182" w:rsidRDefault="00DA23E6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  <w:r w:rsidRPr="000F4182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:rsidR="00DA23E6" w:rsidRPr="000F4182" w:rsidRDefault="00DA23E6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</w:p>
    <w:p w:rsidR="00DA23E6" w:rsidRPr="000F4182" w:rsidRDefault="00DA23E6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F4182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 xml:space="preserve"> </w:t>
      </w:r>
      <w:r w:rsidRPr="000F4182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DA23E6" w:rsidRDefault="00DA23E6" w:rsidP="009E621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„Budowa połączenia turystycznego Nowa Sól - Siedlisko"</w:t>
      </w:r>
    </w:p>
    <w:p w:rsidR="00DA23E6" w:rsidRDefault="00DA23E6" w:rsidP="009E621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Zadanie dofinansowane z Rządowego Funduszu Polski Ład: Program Inwestycji Strategicznych</w:t>
      </w:r>
    </w:p>
    <w:p w:rsidR="00DA23E6" w:rsidRPr="000F4182" w:rsidRDefault="00DA23E6" w:rsidP="00943207">
      <w:pPr>
        <w:tabs>
          <w:tab w:val="num" w:pos="1420"/>
        </w:tabs>
        <w:spacing w:before="120" w:after="60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4182">
        <w:rPr>
          <w:rFonts w:ascii="Times New Roman" w:hAnsi="Times New Roman"/>
          <w:color w:val="000000"/>
          <w:sz w:val="24"/>
          <w:szCs w:val="24"/>
        </w:rPr>
        <w:t>oświad</w:t>
      </w:r>
      <w:r>
        <w:rPr>
          <w:rFonts w:ascii="Times New Roman" w:hAnsi="Times New Roman"/>
          <w:color w:val="000000"/>
          <w:sz w:val="24"/>
          <w:szCs w:val="24"/>
        </w:rPr>
        <w:t xml:space="preserve">czam/-y, że informacje zawarte </w:t>
      </w:r>
      <w:r w:rsidRPr="000F4182">
        <w:rPr>
          <w:rFonts w:ascii="Times New Roman" w:hAnsi="Times New Roman"/>
          <w:color w:val="000000"/>
          <w:sz w:val="24"/>
          <w:szCs w:val="24"/>
        </w:rPr>
        <w:t>w złożonym oświadczeniu o braku podstaw do wykluczenia z niniejszego postępowania w zakresie wskazanym w rozdziale 7 specyfikacji warunków zamówienia są aktualne.</w:t>
      </w:r>
    </w:p>
    <w:p w:rsidR="00DA23E6" w:rsidRDefault="00DA23E6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23E6" w:rsidRDefault="00DA23E6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23E6" w:rsidRDefault="00DA23E6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23E6" w:rsidRDefault="00DA23E6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23E6" w:rsidRDefault="00DA23E6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23E6" w:rsidRDefault="00DA23E6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23E6" w:rsidRDefault="00DA23E6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23E6" w:rsidRDefault="00DA23E6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23E6" w:rsidRPr="000F4182" w:rsidRDefault="00DA23E6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0F4182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:rsidR="00DA23E6" w:rsidRPr="000F4182" w:rsidRDefault="00DA23E6" w:rsidP="000F3BA1">
      <w:pPr>
        <w:spacing w:line="276" w:lineRule="auto"/>
        <w:ind w:left="5245"/>
        <w:jc w:val="both"/>
        <w:rPr>
          <w:rFonts w:ascii="Times New Roman" w:hAnsi="Times New Roman"/>
          <w:color w:val="FF0000"/>
        </w:rPr>
      </w:pPr>
    </w:p>
    <w:sectPr w:rsidR="00DA23E6" w:rsidRPr="000F4182" w:rsidSect="00CE34C0">
      <w:headerReference w:type="default" r:id="rId7"/>
      <w:pgSz w:w="11906" w:h="16838"/>
      <w:pgMar w:top="851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23E6" w:rsidRDefault="00DA23E6" w:rsidP="00D311FB">
      <w:pPr>
        <w:spacing w:after="0" w:line="240" w:lineRule="auto"/>
      </w:pPr>
      <w:r>
        <w:separator/>
      </w:r>
    </w:p>
  </w:endnote>
  <w:endnote w:type="continuationSeparator" w:id="0">
    <w:p w:rsidR="00DA23E6" w:rsidRDefault="00DA23E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23E6" w:rsidRDefault="00DA23E6" w:rsidP="00D311FB">
      <w:pPr>
        <w:spacing w:after="0" w:line="240" w:lineRule="auto"/>
      </w:pPr>
      <w:r>
        <w:separator/>
      </w:r>
    </w:p>
  </w:footnote>
  <w:footnote w:type="continuationSeparator" w:id="0">
    <w:p w:rsidR="00DA23E6" w:rsidRDefault="00DA23E6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A23E6" w:rsidRDefault="00DA23E6" w:rsidP="00C617BD">
    <w:pPr>
      <w:pStyle w:val="Nagwek"/>
      <w:rPr>
        <w:sz w:val="20"/>
        <w:szCs w:val="20"/>
      </w:rPr>
    </w:pPr>
    <w:r>
      <w:rPr>
        <w:rFonts w:ascii="Times New Roman" w:hAnsi="Times New Roman"/>
        <w:sz w:val="18"/>
        <w:szCs w:val="18"/>
      </w:rPr>
      <w:t xml:space="preserve">Nr postępowania: </w:t>
    </w:r>
    <w:r>
      <w:rPr>
        <w:rFonts w:ascii="Times New Roman" w:hAnsi="Times New Roman"/>
        <w:i/>
        <w:sz w:val="18"/>
        <w:szCs w:val="18"/>
      </w:rPr>
      <w:t>3411.07.2024.PZD</w:t>
    </w:r>
  </w:p>
  <w:p w:rsidR="00DA23E6" w:rsidRPr="001C6A28" w:rsidRDefault="00DA23E6">
    <w:pPr>
      <w:pStyle w:val="Nagwek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012908"/>
    <w:multiLevelType w:val="hybridMultilevel"/>
    <w:tmpl w:val="FFFFFFFF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FFFFFFFF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878399871">
    <w:abstractNumId w:val="0"/>
  </w:num>
  <w:num w:numId="2" w16cid:durableId="1219629592">
    <w:abstractNumId w:val="2"/>
  </w:num>
  <w:num w:numId="3" w16cid:durableId="1562596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7938"/>
    <w:rsid w:val="000230C8"/>
    <w:rsid w:val="00051201"/>
    <w:rsid w:val="00084B49"/>
    <w:rsid w:val="000C669D"/>
    <w:rsid w:val="000F3BA1"/>
    <w:rsid w:val="000F4182"/>
    <w:rsid w:val="00122DEB"/>
    <w:rsid w:val="00125D70"/>
    <w:rsid w:val="001305EA"/>
    <w:rsid w:val="0015158F"/>
    <w:rsid w:val="001B2FEC"/>
    <w:rsid w:val="001B7E0B"/>
    <w:rsid w:val="001C6A28"/>
    <w:rsid w:val="001E49FB"/>
    <w:rsid w:val="002025F9"/>
    <w:rsid w:val="00204B15"/>
    <w:rsid w:val="00226F73"/>
    <w:rsid w:val="00275C1C"/>
    <w:rsid w:val="00290E71"/>
    <w:rsid w:val="00290FEC"/>
    <w:rsid w:val="002A1C0E"/>
    <w:rsid w:val="002B20F6"/>
    <w:rsid w:val="002C478A"/>
    <w:rsid w:val="002D35CD"/>
    <w:rsid w:val="00317AD9"/>
    <w:rsid w:val="00371744"/>
    <w:rsid w:val="003D498E"/>
    <w:rsid w:val="003E013D"/>
    <w:rsid w:val="003E29AD"/>
    <w:rsid w:val="003F7EAD"/>
    <w:rsid w:val="004126F4"/>
    <w:rsid w:val="00415B5C"/>
    <w:rsid w:val="00437002"/>
    <w:rsid w:val="00440505"/>
    <w:rsid w:val="00465AB0"/>
    <w:rsid w:val="00497E71"/>
    <w:rsid w:val="004D3862"/>
    <w:rsid w:val="004E1AC1"/>
    <w:rsid w:val="004F2A0F"/>
    <w:rsid w:val="004F51FC"/>
    <w:rsid w:val="0051137F"/>
    <w:rsid w:val="0051367B"/>
    <w:rsid w:val="005146FB"/>
    <w:rsid w:val="00544E0B"/>
    <w:rsid w:val="00566639"/>
    <w:rsid w:val="00596934"/>
    <w:rsid w:val="005A46DB"/>
    <w:rsid w:val="005A707E"/>
    <w:rsid w:val="005C1EF9"/>
    <w:rsid w:val="0063618B"/>
    <w:rsid w:val="00652D32"/>
    <w:rsid w:val="006733DD"/>
    <w:rsid w:val="00675DBF"/>
    <w:rsid w:val="0068379E"/>
    <w:rsid w:val="006A10A2"/>
    <w:rsid w:val="006B1B34"/>
    <w:rsid w:val="006B3327"/>
    <w:rsid w:val="006B70E5"/>
    <w:rsid w:val="006E0EFF"/>
    <w:rsid w:val="006E4A9F"/>
    <w:rsid w:val="00706F65"/>
    <w:rsid w:val="00721F08"/>
    <w:rsid w:val="0076613C"/>
    <w:rsid w:val="007767D6"/>
    <w:rsid w:val="0079102F"/>
    <w:rsid w:val="0079204F"/>
    <w:rsid w:val="007A4296"/>
    <w:rsid w:val="007B5017"/>
    <w:rsid w:val="007C59F9"/>
    <w:rsid w:val="007E5A95"/>
    <w:rsid w:val="007E7394"/>
    <w:rsid w:val="008136B0"/>
    <w:rsid w:val="00820924"/>
    <w:rsid w:val="00823993"/>
    <w:rsid w:val="0088478C"/>
    <w:rsid w:val="00892396"/>
    <w:rsid w:val="008D199D"/>
    <w:rsid w:val="008F0D21"/>
    <w:rsid w:val="0093482A"/>
    <w:rsid w:val="00943207"/>
    <w:rsid w:val="009449DC"/>
    <w:rsid w:val="00952DA2"/>
    <w:rsid w:val="0095414A"/>
    <w:rsid w:val="009809FB"/>
    <w:rsid w:val="009824DE"/>
    <w:rsid w:val="009A2779"/>
    <w:rsid w:val="009A39B5"/>
    <w:rsid w:val="009C28CF"/>
    <w:rsid w:val="009C6437"/>
    <w:rsid w:val="009D5C88"/>
    <w:rsid w:val="009E6218"/>
    <w:rsid w:val="00A26C33"/>
    <w:rsid w:val="00A4432F"/>
    <w:rsid w:val="00A7551F"/>
    <w:rsid w:val="00A75F06"/>
    <w:rsid w:val="00AE0CFF"/>
    <w:rsid w:val="00AE186B"/>
    <w:rsid w:val="00AF0F69"/>
    <w:rsid w:val="00AF270B"/>
    <w:rsid w:val="00B17CF3"/>
    <w:rsid w:val="00B502A9"/>
    <w:rsid w:val="00B6403F"/>
    <w:rsid w:val="00B91A8A"/>
    <w:rsid w:val="00B97C69"/>
    <w:rsid w:val="00BA24F0"/>
    <w:rsid w:val="00BC0C72"/>
    <w:rsid w:val="00C222B3"/>
    <w:rsid w:val="00C45909"/>
    <w:rsid w:val="00C617BD"/>
    <w:rsid w:val="00CA1BEA"/>
    <w:rsid w:val="00CA6191"/>
    <w:rsid w:val="00CB442E"/>
    <w:rsid w:val="00CC322B"/>
    <w:rsid w:val="00CC718E"/>
    <w:rsid w:val="00CE34C0"/>
    <w:rsid w:val="00D16E42"/>
    <w:rsid w:val="00D311FB"/>
    <w:rsid w:val="00D5480D"/>
    <w:rsid w:val="00D73412"/>
    <w:rsid w:val="00D8681F"/>
    <w:rsid w:val="00D91C07"/>
    <w:rsid w:val="00DA23E6"/>
    <w:rsid w:val="00DB44C1"/>
    <w:rsid w:val="00DE5AD1"/>
    <w:rsid w:val="00E05116"/>
    <w:rsid w:val="00E42212"/>
    <w:rsid w:val="00E44032"/>
    <w:rsid w:val="00E46F7E"/>
    <w:rsid w:val="00E568BC"/>
    <w:rsid w:val="00E83527"/>
    <w:rsid w:val="00E92232"/>
    <w:rsid w:val="00E962BD"/>
    <w:rsid w:val="00EB6242"/>
    <w:rsid w:val="00EF522A"/>
    <w:rsid w:val="00F10F9D"/>
    <w:rsid w:val="00F13911"/>
    <w:rsid w:val="00F2087A"/>
    <w:rsid w:val="00F2561A"/>
    <w:rsid w:val="00F36D36"/>
    <w:rsid w:val="00FA07BD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A1A4225E-6994-4DA0-93C4-37D923C0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paragraph" w:styleId="Tekstpodstawowy3">
    <w:name w:val="Body Text 3"/>
    <w:basedOn w:val="Normalny"/>
    <w:link w:val="Tekstpodstawowy3Znak"/>
    <w:uiPriority w:val="99"/>
    <w:semiHidden/>
    <w:rsid w:val="00CC322B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CC322B"/>
    <w:rPr>
      <w:rFonts w:ascii="Times New Roman" w:hAnsi="Times New Roman"/>
      <w:b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7A4296"/>
  </w:style>
  <w:style w:type="character" w:styleId="Hipercze">
    <w:name w:val="Hyperlink"/>
    <w:basedOn w:val="Domylnaczcionkaakapitu"/>
    <w:uiPriority w:val="99"/>
    <w:semiHidden/>
    <w:rsid w:val="007A4296"/>
    <w:rPr>
      <w:rFonts w:cs="Times New Roman"/>
      <w:color w:val="0000FF"/>
      <w:u w:val="single"/>
    </w:rPr>
  </w:style>
  <w:style w:type="character" w:customStyle="1" w:styleId="AkapitzlistZnak">
    <w:name w:val="Akapit z listą Znak"/>
    <w:link w:val="Akapitzlist"/>
    <w:uiPriority w:val="99"/>
    <w:locked/>
    <w:rsid w:val="007A4296"/>
    <w:rPr>
      <w:rFonts w:ascii="Times New Roman" w:hAnsi="Times New Roman"/>
      <w:sz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99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8478C"/>
    <w:rPr>
      <w:rFonts w:ascii="Segoe UI" w:hAnsi="Segoe UI"/>
      <w:sz w:val="18"/>
    </w:rPr>
  </w:style>
  <w:style w:type="paragraph" w:styleId="Tekstpodstawowy">
    <w:name w:val="Body Text"/>
    <w:basedOn w:val="Normalny"/>
    <w:link w:val="TekstpodstawowyZnak"/>
    <w:uiPriority w:val="99"/>
    <w:locked/>
    <w:rsid w:val="004F51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kern w:val="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17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116</Words>
  <Characters>701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111</cp:revision>
  <cp:lastPrinted>2024-04-26T11:27:00Z</cp:lastPrinted>
  <dcterms:created xsi:type="dcterms:W3CDTF">2017-01-12T12:42:00Z</dcterms:created>
  <dcterms:modified xsi:type="dcterms:W3CDTF">2024-04-26T11:27:00Z</dcterms:modified>
</cp:coreProperties>
</file>